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成都市房屋安全鉴定从业人员</w:t>
      </w:r>
    </w:p>
    <w:p>
      <w:pPr>
        <w:spacing w:line="560" w:lineRule="exact"/>
        <w:jc w:val="center"/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继续教育培训报名回执表</w:t>
      </w:r>
    </w:p>
    <w:p>
      <w:pPr>
        <w:spacing w:line="560" w:lineRule="exact"/>
        <w:jc w:val="center"/>
        <w:rPr>
          <w:rFonts w:hint="eastAsia" w:ascii="黑体" w:hAnsi="宋体" w:eastAsia="黑体"/>
        </w:rPr>
      </w:pPr>
    </w:p>
    <w:tbl>
      <w:tblPr>
        <w:tblStyle w:val="2"/>
        <w:tblW w:w="53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62"/>
        <w:gridCol w:w="1365"/>
        <w:gridCol w:w="1912"/>
        <w:gridCol w:w="1204"/>
        <w:gridCol w:w="414"/>
        <w:gridCol w:w="512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412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仿宋简体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sz w:val="28"/>
                <w:szCs w:val="28"/>
              </w:rPr>
              <w:t>是否取得</w:t>
            </w:r>
          </w:p>
          <w:p>
            <w:pPr>
              <w:jc w:val="center"/>
              <w:rPr>
                <w:rFonts w:ascii="宋体" w:hAnsi="宋体"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sz w:val="28"/>
                <w:szCs w:val="28"/>
              </w:rPr>
              <w:t>合格证书</w:t>
            </w: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证书编号</w:t>
            </w: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Theme="minorEastAsia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备注：证书编号：蓉房安鉴培字第×××号。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继续教育免培人员申请表</w:t>
      </w:r>
    </w:p>
    <w:tbl>
      <w:tblPr>
        <w:tblStyle w:val="2"/>
        <w:tblW w:w="531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08"/>
        <w:gridCol w:w="1599"/>
        <w:gridCol w:w="1678"/>
        <w:gridCol w:w="1203"/>
        <w:gridCol w:w="414"/>
        <w:gridCol w:w="513"/>
        <w:gridCol w:w="18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412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8"/>
                <w:szCs w:val="28"/>
                <w:lang w:val="en-US" w:eastAsia="zh-CN"/>
              </w:rPr>
              <w:t>技术职称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取得职称时间</w:t>
            </w: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YWYzNGYzNDk3YjhiOWQzMWExMDQzOThmZTUxN2EifQ=="/>
  </w:docVars>
  <w:rsids>
    <w:rsidRoot w:val="77145949"/>
    <w:rsid w:val="386F69AF"/>
    <w:rsid w:val="771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0</TotalTime>
  <ScaleCrop>false</ScaleCrop>
  <LinksUpToDate>false</LinksUpToDate>
  <CharactersWithSpaces>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2022-10-18T08:35:00Z</dcterms:created>
  <dc:creator>花开有时</dc:creator>
  <cp:lastModifiedBy>花开有时</cp:lastModifiedBy>
  <dcterms:modified xsi:type="dcterms:W3CDTF">2022-10-18T08:38:18Z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28FFAAF900A240A3A7EE3986812583F5</vt:lpwstr>
  </property>
</Properties>
</file>